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B9010" w14:textId="4F44846F" w:rsidR="00754A56" w:rsidRDefault="008A52A9" w:rsidP="0029673B">
      <w:pPr>
        <w:jc w:val="center"/>
        <w:rPr>
          <w:b/>
          <w:bCs/>
          <w:sz w:val="28"/>
          <w:szCs w:val="28"/>
        </w:rPr>
      </w:pPr>
      <w:r w:rsidRPr="008A52A9">
        <w:rPr>
          <w:b/>
          <w:bCs/>
          <w:sz w:val="28"/>
          <w:szCs w:val="28"/>
        </w:rPr>
        <w:t>HAND WASHING POLICY</w:t>
      </w:r>
    </w:p>
    <w:p w14:paraId="0F643EA8" w14:textId="13C46B01" w:rsidR="008A52A9" w:rsidRDefault="008A52A9" w:rsidP="008A52A9">
      <w:pPr>
        <w:jc w:val="center"/>
        <w:rPr>
          <w:b/>
          <w:bCs/>
          <w:sz w:val="28"/>
          <w:szCs w:val="28"/>
        </w:rPr>
      </w:pPr>
    </w:p>
    <w:p w14:paraId="1DBE752E" w14:textId="77777777" w:rsidR="0029673B" w:rsidRDefault="0029673B" w:rsidP="008A52A9">
      <w:pPr>
        <w:tabs>
          <w:tab w:val="left" w:pos="1200"/>
        </w:tabs>
        <w:rPr>
          <w:b/>
          <w:bCs/>
        </w:rPr>
      </w:pPr>
    </w:p>
    <w:p w14:paraId="7149D323" w14:textId="0612E3EB" w:rsidR="008A52A9" w:rsidRDefault="008A52A9" w:rsidP="008A52A9">
      <w:pPr>
        <w:tabs>
          <w:tab w:val="left" w:pos="1200"/>
        </w:tabs>
        <w:rPr>
          <w:b/>
          <w:bCs/>
        </w:rPr>
      </w:pPr>
      <w:r w:rsidRPr="008A52A9">
        <w:rPr>
          <w:b/>
          <w:bCs/>
        </w:rPr>
        <w:t>Coaches</w:t>
      </w:r>
      <w:r>
        <w:rPr>
          <w:b/>
          <w:bCs/>
        </w:rPr>
        <w:tab/>
      </w:r>
    </w:p>
    <w:p w14:paraId="08F2C71A" w14:textId="08A41FE3" w:rsidR="008A52A9" w:rsidRDefault="008A52A9" w:rsidP="008A52A9">
      <w:pPr>
        <w:tabs>
          <w:tab w:val="left" w:pos="1200"/>
        </w:tabs>
      </w:pPr>
      <w:r>
        <w:t>Coaches will wash their hands with soap and water for at least 20 seconds when arriving at the gym   before and after meal breaks and any other time deemed necessary.  Sanitizer gel to be used between movement around the gym and before moving to new stations.</w:t>
      </w:r>
    </w:p>
    <w:p w14:paraId="34EFB556" w14:textId="6B0C658A" w:rsidR="008A52A9" w:rsidRDefault="008A52A9" w:rsidP="008A52A9">
      <w:pPr>
        <w:tabs>
          <w:tab w:val="left" w:pos="1200"/>
        </w:tabs>
      </w:pPr>
    </w:p>
    <w:p w14:paraId="55A057A7" w14:textId="5786FF48" w:rsidR="008A52A9" w:rsidRDefault="008A52A9" w:rsidP="008A52A9">
      <w:pPr>
        <w:tabs>
          <w:tab w:val="left" w:pos="1200"/>
        </w:tabs>
        <w:rPr>
          <w:b/>
          <w:bCs/>
        </w:rPr>
      </w:pPr>
      <w:r w:rsidRPr="008A52A9">
        <w:rPr>
          <w:b/>
          <w:bCs/>
        </w:rPr>
        <w:t>Gymnasts</w:t>
      </w:r>
    </w:p>
    <w:p w14:paraId="70FC4904" w14:textId="688562A3" w:rsidR="008A52A9" w:rsidRDefault="008A52A9" w:rsidP="008A52A9">
      <w:pPr>
        <w:tabs>
          <w:tab w:val="left" w:pos="1200"/>
        </w:tabs>
      </w:pPr>
      <w:r>
        <w:t xml:space="preserve">Gymnasts should arrive with hands washed, sanitizer gel to be applied and rubbed in for 20 seconds before access to the main gym area. </w:t>
      </w:r>
    </w:p>
    <w:p w14:paraId="602600BF" w14:textId="3906EE80" w:rsidR="008A52A9" w:rsidRDefault="008A52A9" w:rsidP="008A52A9">
      <w:pPr>
        <w:tabs>
          <w:tab w:val="left" w:pos="1200"/>
        </w:tabs>
      </w:pPr>
      <w:r>
        <w:t>Gymnasts should where possible bring their own sanitizer to use between stations but it will be available if needed.</w:t>
      </w:r>
    </w:p>
    <w:p w14:paraId="59F87798" w14:textId="013208C9" w:rsidR="008A52A9" w:rsidRDefault="008A52A9" w:rsidP="008A52A9">
      <w:pPr>
        <w:tabs>
          <w:tab w:val="left" w:pos="1200"/>
        </w:tabs>
      </w:pPr>
      <w:r>
        <w:t>Gymnasts will be reminded to wash their hands with soap and water for at least 20 seconds after using the toilet and before and after snack breaks.</w:t>
      </w:r>
    </w:p>
    <w:p w14:paraId="7787AE6E" w14:textId="378B5F0A" w:rsidR="008A52A9" w:rsidRPr="008A52A9" w:rsidRDefault="008A52A9" w:rsidP="008A52A9">
      <w:pPr>
        <w:tabs>
          <w:tab w:val="left" w:pos="1200"/>
        </w:tabs>
      </w:pPr>
      <w:r>
        <w:t>Gymnast</w:t>
      </w:r>
      <w:r w:rsidR="00BB3746">
        <w:t>s</w:t>
      </w:r>
      <w:r>
        <w:t xml:space="preserve"> will be asked to sanitize hands on e</w:t>
      </w:r>
      <w:r w:rsidR="00BB3746">
        <w:t xml:space="preserve">xiting </w:t>
      </w:r>
      <w:r>
        <w:t xml:space="preserve">the building. </w:t>
      </w:r>
    </w:p>
    <w:p w14:paraId="5CE21CF0" w14:textId="77777777" w:rsidR="008A52A9" w:rsidRPr="008A52A9" w:rsidRDefault="008A52A9" w:rsidP="008A52A9">
      <w:pPr>
        <w:tabs>
          <w:tab w:val="left" w:pos="1200"/>
        </w:tabs>
      </w:pPr>
    </w:p>
    <w:sectPr w:rsidR="008A52A9" w:rsidRPr="008A52A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2F692" w14:textId="77777777" w:rsidR="00040F91" w:rsidRDefault="00040F91" w:rsidP="0029673B">
      <w:pPr>
        <w:spacing w:after="0" w:line="240" w:lineRule="auto"/>
      </w:pPr>
      <w:r>
        <w:separator/>
      </w:r>
    </w:p>
  </w:endnote>
  <w:endnote w:type="continuationSeparator" w:id="0">
    <w:p w14:paraId="6C85A2AD" w14:textId="77777777" w:rsidR="00040F91" w:rsidRDefault="00040F91" w:rsidP="0029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715E" w14:textId="77777777" w:rsidR="00040F91" w:rsidRDefault="00040F91" w:rsidP="0029673B">
      <w:pPr>
        <w:spacing w:after="0" w:line="240" w:lineRule="auto"/>
      </w:pPr>
      <w:r>
        <w:separator/>
      </w:r>
    </w:p>
  </w:footnote>
  <w:footnote w:type="continuationSeparator" w:id="0">
    <w:p w14:paraId="49C4064A" w14:textId="77777777" w:rsidR="00040F91" w:rsidRDefault="00040F91" w:rsidP="0029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0846" w14:textId="0A0F7D87" w:rsidR="0029673B" w:rsidRDefault="0029673B">
    <w:pPr>
      <w:pStyle w:val="Header"/>
    </w:pPr>
    <w:r>
      <w:rPr>
        <w:noProof/>
      </w:rPr>
      <w:drawing>
        <wp:inline distT="0" distB="0" distL="0" distR="0" wp14:anchorId="211412A9" wp14:editId="6D2380D9">
          <wp:extent cx="5731510" cy="1163782"/>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 new logo.jpg"/>
                  <pic:cNvPicPr/>
                </pic:nvPicPr>
                <pic:blipFill>
                  <a:blip r:embed="rId1">
                    <a:extLst>
                      <a:ext uri="{28A0092B-C50C-407E-A947-70E740481C1C}">
                        <a14:useLocalDpi xmlns:a14="http://schemas.microsoft.com/office/drawing/2010/main" val="0"/>
                      </a:ext>
                    </a:extLst>
                  </a:blip>
                  <a:stretch>
                    <a:fillRect/>
                  </a:stretch>
                </pic:blipFill>
                <pic:spPr>
                  <a:xfrm>
                    <a:off x="0" y="0"/>
                    <a:ext cx="5791292" cy="1175921"/>
                  </a:xfrm>
                  <a:prstGeom prst="rect">
                    <a:avLst/>
                  </a:prstGeom>
                </pic:spPr>
              </pic:pic>
            </a:graphicData>
          </a:graphic>
        </wp:inline>
      </w:drawing>
    </w:r>
  </w:p>
  <w:p w14:paraId="1E6506B2" w14:textId="77777777" w:rsidR="0029673B" w:rsidRDefault="00296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A9"/>
    <w:rsid w:val="00040F91"/>
    <w:rsid w:val="0029673B"/>
    <w:rsid w:val="00754A56"/>
    <w:rsid w:val="008A52A9"/>
    <w:rsid w:val="00BB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C91"/>
  <w15:chartTrackingRefBased/>
  <w15:docId w15:val="{C548E3C6-3AFF-4E1B-BD13-74CD6A59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3B"/>
  </w:style>
  <w:style w:type="paragraph" w:styleId="Footer">
    <w:name w:val="footer"/>
    <w:basedOn w:val="Normal"/>
    <w:link w:val="FooterChar"/>
    <w:uiPriority w:val="99"/>
    <w:unhideWhenUsed/>
    <w:rsid w:val="0029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Jane (ROYAL FREE LONDON NHS FOUNDATION TRUST)</dc:creator>
  <cp:keywords/>
  <dc:description/>
  <cp:lastModifiedBy>Nicola Munns</cp:lastModifiedBy>
  <cp:revision>2</cp:revision>
  <dcterms:created xsi:type="dcterms:W3CDTF">2020-07-14T17:52:00Z</dcterms:created>
  <dcterms:modified xsi:type="dcterms:W3CDTF">2020-07-14T17:52:00Z</dcterms:modified>
</cp:coreProperties>
</file>